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58" w:rsidRPr="00011058" w:rsidRDefault="00011058" w:rsidP="00011058">
      <w:pPr>
        <w:jc w:val="both"/>
      </w:pPr>
      <w:r>
        <w:rPr>
          <w:b/>
          <w:bCs/>
        </w:rPr>
        <w:t>Ф</w:t>
      </w:r>
      <w:r w:rsidRPr="00011058">
        <w:rPr>
          <w:b/>
          <w:bCs/>
        </w:rPr>
        <w:t xml:space="preserve">КУЗ Ставропольский противочумный институт Роспотребнадзора объявляет конкурс на замещение должности научного сотрудника </w:t>
      </w:r>
      <w:r>
        <w:rPr>
          <w:b/>
          <w:bCs/>
        </w:rPr>
        <w:t>научно-профилактической клинико-диагностической лаборатории</w:t>
      </w:r>
    </w:p>
    <w:p w:rsidR="00011058" w:rsidRPr="00011058" w:rsidRDefault="00011058" w:rsidP="00011058">
      <w:pPr>
        <w:jc w:val="both"/>
      </w:pPr>
      <w:r>
        <w:rPr>
          <w:b/>
          <w:bCs/>
        </w:rPr>
        <w:t>Требования к кандидатам</w:t>
      </w:r>
    </w:p>
    <w:p w:rsidR="00011058" w:rsidRPr="00011058" w:rsidRDefault="00011058" w:rsidP="00011058">
      <w:pPr>
        <w:jc w:val="both"/>
      </w:pPr>
      <w:r w:rsidRPr="00011058">
        <w:t>Высшее профессиональное образование (академическая квалификация: магистр или специалист) по специальностям: «Биология», «Вирусология», «Микробиология», дополнительное профессиональное образование в соответствии с направлением</w:t>
      </w:r>
      <w:r>
        <w:t xml:space="preserve"> профессиональной деятельности.</w:t>
      </w:r>
    </w:p>
    <w:p w:rsidR="00011058" w:rsidRPr="00011058" w:rsidRDefault="00011058" w:rsidP="00011058">
      <w:pPr>
        <w:jc w:val="both"/>
      </w:pPr>
      <w:r w:rsidRPr="00011058">
        <w:t>Опыт работы по специальности не менее 5 лет.</w:t>
      </w:r>
    </w:p>
    <w:p w:rsidR="00011058" w:rsidRPr="00011058" w:rsidRDefault="00011058" w:rsidP="00011058">
      <w:pPr>
        <w:jc w:val="both"/>
      </w:pPr>
      <w:r w:rsidRPr="00011058">
        <w:t>Отсутствие медицинских противопоказаний для работы с микроорганизмами I-IV гр. патогенности.</w:t>
      </w:r>
    </w:p>
    <w:p w:rsidR="00011058" w:rsidRPr="00011058" w:rsidRDefault="00011058" w:rsidP="00011058">
      <w:pPr>
        <w:jc w:val="both"/>
      </w:pPr>
      <w:r w:rsidRPr="00011058">
        <w:t>Количество научных публикаций - не менее</w:t>
      </w:r>
      <w:r>
        <w:t xml:space="preserve"> 5</w:t>
      </w:r>
      <w:r w:rsidRPr="00011058">
        <w:t>.</w:t>
      </w:r>
    </w:p>
    <w:p w:rsidR="00011058" w:rsidRPr="00011058" w:rsidRDefault="00011058" w:rsidP="00011058">
      <w:pPr>
        <w:jc w:val="both"/>
      </w:pPr>
      <w:r w:rsidRPr="00011058">
        <w:t>Знание иностранного языка (английский): чтение специальной литературы, анализ.</w:t>
      </w:r>
    </w:p>
    <w:p w:rsidR="00011058" w:rsidRPr="00011058" w:rsidRDefault="00011058" w:rsidP="00011058">
      <w:pPr>
        <w:jc w:val="both"/>
      </w:pPr>
      <w:r w:rsidRPr="00011058">
        <w:t>Основные задачи и обязанности:</w:t>
      </w:r>
    </w:p>
    <w:p w:rsidR="00011058" w:rsidRPr="00011058" w:rsidRDefault="00011058" w:rsidP="00011058">
      <w:pPr>
        <w:jc w:val="both"/>
      </w:pPr>
      <w:r w:rsidRPr="00011058">
        <w:t xml:space="preserve">- проведение серологических исследований образцов клинического материала при осуществлении мониторинга за возбудителями </w:t>
      </w:r>
      <w:r>
        <w:t>особо опасных инфекционных заболеваний</w:t>
      </w:r>
      <w:r w:rsidRPr="00011058">
        <w:t>;</w:t>
      </w:r>
    </w:p>
    <w:p w:rsidR="00011058" w:rsidRPr="00011058" w:rsidRDefault="00011058" w:rsidP="00011058">
      <w:pPr>
        <w:jc w:val="both"/>
      </w:pPr>
      <w:r w:rsidRPr="00011058">
        <w:t>- </w:t>
      </w:r>
      <w:r>
        <w:t xml:space="preserve"> </w:t>
      </w:r>
      <w:r w:rsidRPr="00011058">
        <w:t xml:space="preserve">выполнение в качестве исполнителя </w:t>
      </w:r>
      <w:r>
        <w:t xml:space="preserve">НИР </w:t>
      </w:r>
      <w:proofErr w:type="gramStart"/>
      <w:r>
        <w:t xml:space="preserve">согласно </w:t>
      </w:r>
      <w:r w:rsidRPr="00011058">
        <w:t>этапов</w:t>
      </w:r>
      <w:proofErr w:type="gramEnd"/>
      <w:r w:rsidRPr="00011058">
        <w:t xml:space="preserve"> работы;</w:t>
      </w:r>
    </w:p>
    <w:p w:rsidR="00011058" w:rsidRPr="00011058" w:rsidRDefault="00011058" w:rsidP="00011058">
      <w:pPr>
        <w:jc w:val="both"/>
      </w:pPr>
      <w:r w:rsidRPr="00011058">
        <w:t>- разработка планов и методических программ проведения исследований в рамках НИР;</w:t>
      </w:r>
    </w:p>
    <w:p w:rsidR="00011058" w:rsidRPr="00011058" w:rsidRDefault="00011058" w:rsidP="00011058">
      <w:pPr>
        <w:jc w:val="both"/>
      </w:pPr>
      <w:r w:rsidRPr="00011058">
        <w:t>- анализ результатов НИР, подготовка публикаций, промежуточных и заключительных отчетов;</w:t>
      </w:r>
    </w:p>
    <w:p w:rsidR="00011058" w:rsidRPr="00011058" w:rsidRDefault="00011058" w:rsidP="00011058">
      <w:pPr>
        <w:jc w:val="both"/>
      </w:pPr>
      <w:r w:rsidRPr="00011058">
        <w:t>- разработка объектов интеллектуальной собственности (заявки на изобретения, базы данных), информационно-аналитических и нормативно-методических документов;</w:t>
      </w:r>
    </w:p>
    <w:p w:rsidR="00011058" w:rsidRPr="00011058" w:rsidRDefault="00011058" w:rsidP="00011058">
      <w:pPr>
        <w:jc w:val="both"/>
      </w:pPr>
      <w:r w:rsidRPr="00011058">
        <w:t>Трудовой договор, заключаемый с победителем конкурса: на неопределенный срок с обязательной аттестацией не реже одного раза в 5 лет.</w:t>
      </w:r>
    </w:p>
    <w:p w:rsidR="00011058" w:rsidRDefault="00011058" w:rsidP="00011058">
      <w:pPr>
        <w:jc w:val="both"/>
      </w:pPr>
      <w:r w:rsidRPr="00011058">
        <w:t xml:space="preserve">Заработная плата: </w:t>
      </w:r>
      <w:r>
        <w:t xml:space="preserve"> от</w:t>
      </w:r>
      <w:r w:rsidR="00B90076">
        <w:t xml:space="preserve"> 70 000 руб.</w:t>
      </w:r>
      <w:bookmarkStart w:id="0" w:name="_GoBack"/>
      <w:bookmarkEnd w:id="0"/>
    </w:p>
    <w:p w:rsidR="00011058" w:rsidRPr="00011058" w:rsidRDefault="00011058" w:rsidP="00011058">
      <w:pPr>
        <w:jc w:val="both"/>
      </w:pPr>
      <w:r w:rsidRPr="00011058">
        <w:t>Стимулирующие выплаты: в соответствии с Положением об оплате труда в ФКУЗ Ставропольский противочумный институт Роспотребнадзора.</w:t>
      </w:r>
    </w:p>
    <w:p w:rsidR="00011058" w:rsidRPr="00011058" w:rsidRDefault="00011058" w:rsidP="00011058">
      <w:pPr>
        <w:jc w:val="both"/>
      </w:pPr>
      <w:r w:rsidRPr="00011058">
        <w:t>Социальный пакет: в соответствии с Трудовым кодексом РФ.</w:t>
      </w:r>
    </w:p>
    <w:p w:rsidR="008D760E" w:rsidRDefault="00B90076"/>
    <w:sectPr w:rsidR="008D7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58"/>
    <w:rsid w:val="00011058"/>
    <w:rsid w:val="00902E9E"/>
    <w:rsid w:val="00B90076"/>
    <w:rsid w:val="00D1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D716"/>
  <w15:docId w15:val="{16E80316-C037-40E9-8E32-3987178B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2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Нушик Саркисян</dc:creator>
  <cp:lastModifiedBy>Красовская Татьяна Леонидовна</cp:lastModifiedBy>
  <cp:revision>2</cp:revision>
  <dcterms:created xsi:type="dcterms:W3CDTF">2026-10-08T10:49:00Z</dcterms:created>
  <dcterms:modified xsi:type="dcterms:W3CDTF">2026-10-08T10:58:00Z</dcterms:modified>
</cp:coreProperties>
</file>